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C8" w:rsidRDefault="007D07C8" w:rsidP="007D07C8">
      <w:pPr>
        <w:pStyle w:val="a3"/>
        <w:jc w:val="center"/>
      </w:pPr>
      <w:r w:rsidRPr="006C255D">
        <w:t>НОВОСТИ от «</w:t>
      </w:r>
      <w:proofErr w:type="spellStart"/>
      <w:r w:rsidRPr="006C255D">
        <w:t>Самурык</w:t>
      </w:r>
      <w:proofErr w:type="spellEnd"/>
      <w:r w:rsidRPr="006C255D">
        <w:t>»</w:t>
      </w:r>
      <w:r>
        <w:t>:</w:t>
      </w:r>
    </w:p>
    <w:p w:rsidR="007D07C8" w:rsidRDefault="00E2038C" w:rsidP="00E2038C">
      <w:pPr>
        <w:spacing w:after="160"/>
        <w:rPr>
          <w:b/>
          <w:color w:val="FF0000"/>
        </w:rPr>
      </w:pPr>
      <w:r w:rsidRPr="00E2038C">
        <w:rPr>
          <w:b/>
          <w:color w:val="FF0000"/>
          <w:u w:val="single"/>
        </w:rPr>
        <w:t xml:space="preserve">СПЕЦИАЛЬНАЯ ЦЕНА: </w:t>
      </w:r>
      <w:r w:rsidRPr="00E2038C">
        <w:rPr>
          <w:b/>
          <w:color w:val="FF0000"/>
        </w:rPr>
        <w:t xml:space="preserve"> 1 и 2 смены -40 </w:t>
      </w:r>
      <w:proofErr w:type="spellStart"/>
      <w:proofErr w:type="gramStart"/>
      <w:r w:rsidRPr="00E2038C">
        <w:rPr>
          <w:b/>
          <w:color w:val="FF0000"/>
        </w:rPr>
        <w:t>тыс</w:t>
      </w:r>
      <w:proofErr w:type="spellEnd"/>
      <w:proofErr w:type="gramEnd"/>
      <w:r w:rsidRPr="00E2038C">
        <w:rPr>
          <w:b/>
          <w:color w:val="FF0000"/>
        </w:rPr>
        <w:t xml:space="preserve"> </w:t>
      </w:r>
      <w:proofErr w:type="spellStart"/>
      <w:r w:rsidRPr="00E2038C">
        <w:rPr>
          <w:b/>
          <w:color w:val="FF0000"/>
        </w:rPr>
        <w:t>тнг</w:t>
      </w:r>
      <w:proofErr w:type="spellEnd"/>
      <w:r w:rsidRPr="00E2038C">
        <w:rPr>
          <w:b/>
          <w:color w:val="FF0000"/>
        </w:rPr>
        <w:t xml:space="preserve"> за 7 дней!!!</w:t>
      </w:r>
    </w:p>
    <w:p w:rsidR="00E2038C" w:rsidRDefault="00E2038C" w:rsidP="00E2038C">
      <w:pPr>
        <w:spacing w:after="160"/>
        <w:rPr>
          <w:b/>
          <w:color w:val="FF0000"/>
        </w:rPr>
      </w:pPr>
    </w:p>
    <w:p w:rsidR="00E2038C" w:rsidRPr="00E2038C" w:rsidRDefault="00E2038C" w:rsidP="00E2038C">
      <w:pPr>
        <w:spacing w:after="160"/>
        <w:rPr>
          <w:b/>
          <w:color w:val="FF0000"/>
        </w:rPr>
      </w:pPr>
    </w:p>
    <w:p w:rsidR="007D07C8" w:rsidRPr="007D07C8" w:rsidRDefault="007D07C8" w:rsidP="007D07C8">
      <w:pPr>
        <w:spacing w:after="160"/>
        <w:ind w:firstLine="708"/>
        <w:rPr>
          <w:color w:val="000000"/>
        </w:rPr>
      </w:pPr>
      <w:r w:rsidRPr="007D07C8">
        <w:rPr>
          <w:color w:val="000000"/>
        </w:rPr>
        <w:t xml:space="preserve">В программу лагеря включены </w:t>
      </w:r>
      <w:r w:rsidRPr="007D07C8">
        <w:rPr>
          <w:b/>
          <w:i/>
          <w:color w:val="000000"/>
          <w:u w:val="single"/>
        </w:rPr>
        <w:t>ежедневные уроки</w:t>
      </w:r>
      <w:r w:rsidRPr="007D07C8">
        <w:rPr>
          <w:color w:val="000000"/>
        </w:rPr>
        <w:t>:</w:t>
      </w:r>
    </w:p>
    <w:p w:rsidR="007D07C8" w:rsidRDefault="007D07C8" w:rsidP="007D07C8">
      <w:pPr>
        <w:spacing w:after="160"/>
        <w:ind w:firstLine="708"/>
        <w:rPr>
          <w:color w:val="000000"/>
        </w:rPr>
      </w:pPr>
      <w:r w:rsidRPr="007D07C8">
        <w:rPr>
          <w:b/>
          <w:color w:val="000000"/>
        </w:rPr>
        <w:t xml:space="preserve"> -</w:t>
      </w:r>
      <w:r w:rsidRPr="007D07C8">
        <w:rPr>
          <w:rStyle w:val="a8"/>
        </w:rPr>
        <w:t>по английскому языку</w:t>
      </w:r>
      <w:r w:rsidRPr="007D07C8">
        <w:rPr>
          <w:color w:val="000000"/>
        </w:rPr>
        <w:t xml:space="preserve"> - 2 часа</w:t>
      </w:r>
    </w:p>
    <w:p w:rsidR="007D07C8" w:rsidRPr="00C15F01" w:rsidRDefault="007D07C8" w:rsidP="007D07C8">
      <w:pPr>
        <w:spacing w:after="160"/>
        <w:ind w:firstLine="708"/>
        <w:rPr>
          <w:color w:val="000000"/>
        </w:rPr>
      </w:pPr>
      <w:r w:rsidRPr="007D07C8">
        <w:rPr>
          <w:shd w:val="clear" w:color="auto" w:fill="FFFFFF"/>
        </w:rPr>
        <w:t>«</w:t>
      </w:r>
      <w:proofErr w:type="spellStart"/>
      <w:r w:rsidRPr="007D07C8">
        <w:rPr>
          <w:shd w:val="clear" w:color="auto" w:fill="FFFFFF"/>
        </w:rPr>
        <w:t>American</w:t>
      </w:r>
      <w:proofErr w:type="spellEnd"/>
      <w:r w:rsidRPr="007D07C8">
        <w:rPr>
          <w:shd w:val="clear" w:color="auto" w:fill="FFFFFF"/>
        </w:rPr>
        <w:t xml:space="preserve"> </w:t>
      </w:r>
      <w:proofErr w:type="spellStart"/>
      <w:r w:rsidRPr="007D07C8">
        <w:rPr>
          <w:shd w:val="clear" w:color="auto" w:fill="FFFFFF"/>
        </w:rPr>
        <w:t>School</w:t>
      </w:r>
      <w:proofErr w:type="spellEnd"/>
      <w:r w:rsidRPr="007D07C8">
        <w:rPr>
          <w:shd w:val="clear" w:color="auto" w:fill="FFFFFF"/>
        </w:rPr>
        <w:t>» – школа иностранных языков г</w:t>
      </w:r>
      <w:proofErr w:type="gramStart"/>
      <w:r w:rsidRPr="007D07C8">
        <w:rPr>
          <w:shd w:val="clear" w:color="auto" w:fill="FFFFFF"/>
        </w:rPr>
        <w:t>.А</w:t>
      </w:r>
      <w:proofErr w:type="gramEnd"/>
      <w:r w:rsidRPr="007D07C8">
        <w:rPr>
          <w:shd w:val="clear" w:color="auto" w:fill="FFFFFF"/>
        </w:rPr>
        <w:t xml:space="preserve">стана, опыт работы, в т ч в детских лагерных программах- </w:t>
      </w:r>
      <w:r w:rsidRPr="00C15F01">
        <w:rPr>
          <w:color w:val="000000"/>
          <w:sz w:val="23"/>
          <w:szCs w:val="23"/>
          <w:lang w:eastAsia="ru-RU"/>
        </w:rPr>
        <w:t>основан</w:t>
      </w:r>
      <w:r w:rsidRPr="007D07C8">
        <w:rPr>
          <w:color w:val="000000"/>
          <w:sz w:val="23"/>
          <w:szCs w:val="23"/>
          <w:lang w:eastAsia="ru-RU"/>
        </w:rPr>
        <w:t>а</w:t>
      </w:r>
      <w:r w:rsidRPr="00C15F01">
        <w:rPr>
          <w:color w:val="000000"/>
          <w:sz w:val="23"/>
          <w:szCs w:val="23"/>
          <w:lang w:eastAsia="ru-RU"/>
        </w:rPr>
        <w:t xml:space="preserve"> в 2010 году в городе Астана.</w:t>
      </w:r>
      <w:r>
        <w:rPr>
          <w:color w:val="000000"/>
        </w:rPr>
        <w:t xml:space="preserve"> </w:t>
      </w:r>
      <w:r w:rsidRPr="00C15F01">
        <w:rPr>
          <w:color w:val="000000"/>
          <w:sz w:val="23"/>
          <w:szCs w:val="23"/>
          <w:lang w:eastAsia="ru-RU"/>
        </w:rPr>
        <w:t>За 8 лет у нас успешно проучились 2000 студентов.</w:t>
      </w:r>
      <w:r>
        <w:rPr>
          <w:color w:val="000000"/>
        </w:rPr>
        <w:t xml:space="preserve"> </w:t>
      </w:r>
      <w:r w:rsidRPr="00C15F01">
        <w:rPr>
          <w:color w:val="000000"/>
          <w:lang w:eastAsia="ru-RU"/>
        </w:rPr>
        <w:t>Цель нашего центра - помочь нашим студентам овладеть английским языком на высоком уровне. Что вы у нас получите?</w:t>
      </w:r>
    </w:p>
    <w:p w:rsidR="007D07C8" w:rsidRPr="00C15F01" w:rsidRDefault="007D07C8" w:rsidP="007D07C8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C15F01">
        <w:rPr>
          <w:color w:val="000000"/>
          <w:lang w:eastAsia="ru-RU"/>
        </w:rPr>
        <w:t>Эффективную программу обучения</w:t>
      </w:r>
    </w:p>
    <w:p w:rsidR="007D07C8" w:rsidRPr="00C15F01" w:rsidRDefault="007D07C8" w:rsidP="007D07C8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C15F01">
        <w:rPr>
          <w:color w:val="000000"/>
          <w:lang w:eastAsia="ru-RU"/>
        </w:rPr>
        <w:t>Лучших преподавателей</w:t>
      </w:r>
    </w:p>
    <w:p w:rsidR="007D07C8" w:rsidRPr="00C15F01" w:rsidRDefault="007D07C8" w:rsidP="007D07C8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C15F01">
        <w:rPr>
          <w:color w:val="000000"/>
          <w:lang w:eastAsia="ru-RU"/>
        </w:rPr>
        <w:t>Высокие результаты</w:t>
      </w:r>
    </w:p>
    <w:p w:rsidR="007D07C8" w:rsidRPr="00C15F01" w:rsidRDefault="007D07C8" w:rsidP="007D07C8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C15F01">
        <w:rPr>
          <w:color w:val="000000"/>
          <w:lang w:eastAsia="ru-RU"/>
        </w:rPr>
        <w:t>Носители языка</w:t>
      </w:r>
    </w:p>
    <w:p w:rsidR="007D07C8" w:rsidRPr="007D07C8" w:rsidRDefault="007D07C8" w:rsidP="007D07C8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C15F01">
        <w:rPr>
          <w:color w:val="000000"/>
          <w:lang w:eastAsia="ru-RU"/>
        </w:rPr>
        <w:t xml:space="preserve">Тематические вечеринки, Просмотры кино, Игры, </w:t>
      </w:r>
      <w:proofErr w:type="spellStart"/>
      <w:r w:rsidRPr="00C15F01">
        <w:rPr>
          <w:color w:val="000000"/>
          <w:lang w:eastAsia="ru-RU"/>
        </w:rPr>
        <w:t>Pizza</w:t>
      </w:r>
      <w:proofErr w:type="spellEnd"/>
      <w:r w:rsidRPr="00C15F01">
        <w:rPr>
          <w:color w:val="000000"/>
          <w:lang w:eastAsia="ru-RU"/>
        </w:rPr>
        <w:t xml:space="preserve"> </w:t>
      </w:r>
      <w:proofErr w:type="spellStart"/>
      <w:r w:rsidRPr="00C15F01">
        <w:rPr>
          <w:color w:val="000000"/>
          <w:lang w:eastAsia="ru-RU"/>
        </w:rPr>
        <w:t>party</w:t>
      </w:r>
      <w:proofErr w:type="spellEnd"/>
      <w:r w:rsidRPr="00C15F01">
        <w:rPr>
          <w:color w:val="000000"/>
          <w:lang w:eastAsia="ru-RU"/>
        </w:rPr>
        <w:t xml:space="preserve"> и многое другое.</w:t>
      </w:r>
    </w:p>
    <w:p w:rsidR="007D07C8" w:rsidRPr="007D07C8" w:rsidRDefault="007D07C8" w:rsidP="007D07C8">
      <w:pPr>
        <w:suppressAutoHyphens w:val="0"/>
        <w:spacing w:before="100" w:beforeAutospacing="1" w:after="100" w:afterAutospacing="1"/>
        <w:ind w:firstLine="708"/>
        <w:rPr>
          <w:b/>
          <w:lang w:eastAsia="ru-RU"/>
        </w:rPr>
      </w:pPr>
      <w:r w:rsidRPr="007D07C8">
        <w:rPr>
          <w:b/>
          <w:shd w:val="clear" w:color="auto" w:fill="FFFFFF"/>
        </w:rPr>
        <w:t>-</w:t>
      </w:r>
      <w:r w:rsidRPr="007D07C8">
        <w:rPr>
          <w:rStyle w:val="a8"/>
        </w:rPr>
        <w:t>по шахматам</w:t>
      </w:r>
      <w:r w:rsidRPr="007D07C8">
        <w:rPr>
          <w:b/>
          <w:i/>
          <w:shd w:val="clear" w:color="auto" w:fill="FFFFFF"/>
        </w:rPr>
        <w:t xml:space="preserve"> </w:t>
      </w:r>
      <w:r w:rsidRPr="007D07C8">
        <w:rPr>
          <w:b/>
          <w:shd w:val="clear" w:color="auto" w:fill="FFFFFF"/>
        </w:rPr>
        <w:t xml:space="preserve"> -</w:t>
      </w:r>
      <w:r w:rsidRPr="007D07C8">
        <w:rPr>
          <w:shd w:val="clear" w:color="auto" w:fill="FFFFFF"/>
        </w:rPr>
        <w:t xml:space="preserve"> 1 </w:t>
      </w:r>
      <w:r w:rsidRPr="007D07C8">
        <w:rPr>
          <w:b/>
          <w:shd w:val="clear" w:color="auto" w:fill="FFFFFF"/>
        </w:rPr>
        <w:t xml:space="preserve">час  ( </w:t>
      </w:r>
      <w:hyperlink r:id="rId4" w:history="1">
        <w:r w:rsidRPr="007D07C8">
          <w:rPr>
            <w:rFonts w:eastAsiaTheme="majorEastAsia"/>
            <w:lang w:eastAsia="ru-RU"/>
          </w:rPr>
          <w:t xml:space="preserve">Академия шахмат </w:t>
        </w:r>
        <w:proofErr w:type="spellStart"/>
        <w:r w:rsidRPr="007D07C8">
          <w:rPr>
            <w:rFonts w:eastAsiaTheme="majorEastAsia"/>
            <w:lang w:eastAsia="ru-RU"/>
          </w:rPr>
          <w:t>Дармена</w:t>
        </w:r>
        <w:proofErr w:type="spellEnd"/>
        <w:r w:rsidRPr="007D07C8">
          <w:rPr>
            <w:rFonts w:eastAsiaTheme="majorEastAsia"/>
            <w:lang w:eastAsia="ru-RU"/>
          </w:rPr>
          <w:t xml:space="preserve"> </w:t>
        </w:r>
        <w:proofErr w:type="spellStart"/>
        <w:r w:rsidRPr="007D07C8">
          <w:rPr>
            <w:rFonts w:eastAsiaTheme="majorEastAsia"/>
            <w:lang w:eastAsia="ru-RU"/>
          </w:rPr>
          <w:t>Садвакасова</w:t>
        </w:r>
        <w:proofErr w:type="spellEnd"/>
      </w:hyperlink>
      <w:r w:rsidRPr="007D07C8">
        <w:rPr>
          <w:lang w:eastAsia="ru-RU"/>
        </w:rPr>
        <w:t xml:space="preserve"> </w:t>
      </w:r>
      <w:r w:rsidRPr="007D07C8">
        <w:rPr>
          <w:b/>
          <w:lang w:eastAsia="ru-RU"/>
        </w:rPr>
        <w:t>г</w:t>
      </w:r>
      <w:proofErr w:type="gramStart"/>
      <w:r w:rsidRPr="007D07C8">
        <w:rPr>
          <w:b/>
          <w:lang w:eastAsia="ru-RU"/>
        </w:rPr>
        <w:t>.А</w:t>
      </w:r>
      <w:proofErr w:type="gramEnd"/>
      <w:r w:rsidRPr="007D07C8">
        <w:rPr>
          <w:b/>
          <w:lang w:eastAsia="ru-RU"/>
        </w:rPr>
        <w:t>стана)</w:t>
      </w:r>
    </w:p>
    <w:p w:rsidR="007D07C8" w:rsidRPr="007D07C8" w:rsidRDefault="007D07C8" w:rsidP="007D07C8">
      <w:pPr>
        <w:suppressAutoHyphens w:val="0"/>
        <w:spacing w:before="100" w:beforeAutospacing="1" w:after="100" w:afterAutospacing="1"/>
        <w:ind w:firstLine="708"/>
        <w:rPr>
          <w:b/>
          <w:lang w:eastAsia="ru-RU"/>
        </w:rPr>
      </w:pPr>
      <w:r w:rsidRPr="007D07C8">
        <w:rPr>
          <w:color w:val="000000"/>
          <w:sz w:val="23"/>
          <w:szCs w:val="23"/>
          <w:shd w:val="clear" w:color="auto" w:fill="FFFFFF"/>
        </w:rPr>
        <w:t xml:space="preserve">Академия шахмат </w:t>
      </w:r>
      <w:proofErr w:type="spellStart"/>
      <w:r w:rsidRPr="007D07C8">
        <w:rPr>
          <w:color w:val="000000"/>
          <w:sz w:val="23"/>
          <w:szCs w:val="23"/>
          <w:shd w:val="clear" w:color="auto" w:fill="FFFFFF"/>
        </w:rPr>
        <w:t>Дармена</w:t>
      </w:r>
      <w:proofErr w:type="spellEnd"/>
      <w:r w:rsidRPr="007D07C8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D07C8">
        <w:rPr>
          <w:color w:val="000000"/>
          <w:sz w:val="23"/>
          <w:szCs w:val="23"/>
          <w:shd w:val="clear" w:color="auto" w:fill="FFFFFF"/>
        </w:rPr>
        <w:t>Садвакасова</w:t>
      </w:r>
      <w:proofErr w:type="spellEnd"/>
      <w:r w:rsidRPr="007D07C8">
        <w:rPr>
          <w:color w:val="000000"/>
          <w:sz w:val="23"/>
          <w:szCs w:val="23"/>
          <w:shd w:val="clear" w:color="auto" w:fill="FFFFFF"/>
        </w:rPr>
        <w:t xml:space="preserve"> была основана в 2016 году. На сегодняшний день Академия обучает свыше 800 детей столицы. Уникальная методика обучения, апробированная в Индии, профессиональный пул тренеров от кандидатов в мастера спорта до международных гроссмейстеров.</w:t>
      </w:r>
    </w:p>
    <w:p w:rsidR="007D07C8" w:rsidRPr="007D07C8" w:rsidRDefault="007D07C8" w:rsidP="007D07C8">
      <w:pPr>
        <w:suppressAutoHyphens w:val="0"/>
        <w:spacing w:before="100" w:beforeAutospacing="1" w:after="100" w:afterAutospacing="1"/>
        <w:ind w:firstLine="708"/>
        <w:jc w:val="both"/>
        <w:rPr>
          <w:sz w:val="20"/>
          <w:szCs w:val="20"/>
          <w:lang w:eastAsia="ru-RU"/>
        </w:rPr>
      </w:pPr>
      <w:r w:rsidRPr="007D07C8">
        <w:rPr>
          <w:b/>
          <w:lang w:eastAsia="ru-RU"/>
        </w:rPr>
        <w:t xml:space="preserve">- </w:t>
      </w:r>
      <w:r w:rsidRPr="007D07C8">
        <w:rPr>
          <w:rStyle w:val="a8"/>
        </w:rPr>
        <w:t>по игре на домбре и гитаре</w:t>
      </w:r>
      <w:r w:rsidRPr="007D07C8">
        <w:rPr>
          <w:lang w:eastAsia="ru-RU"/>
        </w:rPr>
        <w:t xml:space="preserve"> -1 час ( дипломированные студенты </w:t>
      </w:r>
      <w:proofErr w:type="spellStart"/>
      <w:r w:rsidRPr="007D07C8">
        <w:rPr>
          <w:lang w:eastAsia="ru-RU"/>
        </w:rPr>
        <w:t>КазНУИ</w:t>
      </w:r>
      <w:proofErr w:type="spellEnd"/>
      <w:r w:rsidRPr="007D07C8">
        <w:rPr>
          <w:lang w:eastAsia="ru-RU"/>
        </w:rPr>
        <w:t xml:space="preserve"> г</w:t>
      </w:r>
      <w:proofErr w:type="gramStart"/>
      <w:r w:rsidRPr="007D07C8">
        <w:rPr>
          <w:lang w:eastAsia="ru-RU"/>
        </w:rPr>
        <w:t>.А</w:t>
      </w:r>
      <w:proofErr w:type="gramEnd"/>
      <w:r w:rsidRPr="007D07C8">
        <w:rPr>
          <w:lang w:eastAsia="ru-RU"/>
        </w:rPr>
        <w:t>стана, специальность: музыкант-педагог, имеющие опыт работы с детьми -курс «Музыкальная педагогика» и опыт выступлений в РК и зарубежных сценах известных концертных залов.</w:t>
      </w:r>
    </w:p>
    <w:p w:rsidR="007D07C8" w:rsidRDefault="007D07C8" w:rsidP="007D07C8">
      <w:pPr>
        <w:ind w:firstLine="540"/>
        <w:rPr>
          <w:rStyle w:val="a5"/>
          <w:sz w:val="28"/>
          <w:szCs w:val="28"/>
        </w:rPr>
      </w:pPr>
      <w:r w:rsidRPr="007D07C8">
        <w:rPr>
          <w:rStyle w:val="a5"/>
          <w:sz w:val="28"/>
          <w:szCs w:val="28"/>
        </w:rPr>
        <w:t>Дополнительная информация по педагогическому составу лагеря:</w:t>
      </w:r>
    </w:p>
    <w:p w:rsidR="007D07C8" w:rsidRPr="007D07C8" w:rsidRDefault="007D07C8" w:rsidP="007D07C8">
      <w:pPr>
        <w:ind w:firstLine="540"/>
        <w:rPr>
          <w:b/>
          <w:bCs/>
          <w:sz w:val="28"/>
          <w:szCs w:val="28"/>
        </w:rPr>
      </w:pPr>
    </w:p>
    <w:p w:rsidR="007D07C8" w:rsidRPr="007D07C8" w:rsidRDefault="007D07C8" w:rsidP="007D07C8">
      <w:pPr>
        <w:spacing w:after="160"/>
        <w:ind w:firstLine="708"/>
      </w:pPr>
      <w:r w:rsidRPr="007D07C8">
        <w:t xml:space="preserve">Лучшие педагоги и старшекурсники Университетов </w:t>
      </w:r>
      <w:proofErr w:type="gramStart"/>
      <w:r w:rsidRPr="007D07C8">
        <w:t>г</w:t>
      </w:r>
      <w:proofErr w:type="gramEnd"/>
      <w:r w:rsidRPr="007D07C8">
        <w:t>.</w:t>
      </w:r>
      <w:r>
        <w:t xml:space="preserve"> </w:t>
      </w:r>
      <w:r w:rsidRPr="007D07C8">
        <w:t>Астаны и г.</w:t>
      </w:r>
      <w:r>
        <w:t xml:space="preserve"> </w:t>
      </w:r>
      <w:r w:rsidRPr="007D07C8">
        <w:t>Кокшетау, владеющие казахским, русским, английским языками.</w:t>
      </w:r>
    </w:p>
    <w:p w:rsidR="007D07C8" w:rsidRDefault="007D07C8" w:rsidP="007D07C8">
      <w:pPr>
        <w:ind w:firstLine="540"/>
        <w:rPr>
          <w:color w:val="000000"/>
        </w:rPr>
      </w:pPr>
      <w:r w:rsidRPr="007D07C8">
        <w:rPr>
          <w:color w:val="000000"/>
        </w:rPr>
        <w:t xml:space="preserve">Педагогическую платформу для подготовки  </w:t>
      </w:r>
      <w:r w:rsidRPr="007D07C8">
        <w:rPr>
          <w:i/>
          <w:color w:val="000000"/>
          <w:u w:val="single"/>
        </w:rPr>
        <w:t>вожатского состава</w:t>
      </w:r>
      <w:r w:rsidRPr="007D07C8">
        <w:rPr>
          <w:color w:val="000000"/>
        </w:rPr>
        <w:t xml:space="preserve">  оказывает кафедра</w:t>
      </w:r>
      <w:r>
        <w:t xml:space="preserve"> </w:t>
      </w:r>
      <w:r w:rsidRPr="007D07C8">
        <w:rPr>
          <w:color w:val="000000"/>
        </w:rPr>
        <w:t xml:space="preserve"> «Социальной и возрастной педагогики» КГУ имени Ш. </w:t>
      </w:r>
      <w:proofErr w:type="spellStart"/>
      <w:r w:rsidRPr="007D07C8">
        <w:rPr>
          <w:color w:val="000000"/>
        </w:rPr>
        <w:t>Уалиханова</w:t>
      </w:r>
      <w:proofErr w:type="spellEnd"/>
      <w:r w:rsidRPr="007D07C8">
        <w:rPr>
          <w:color w:val="000000"/>
        </w:rPr>
        <w:t>.</w:t>
      </w:r>
    </w:p>
    <w:p w:rsidR="007D07C8" w:rsidRPr="007D07C8" w:rsidRDefault="007D07C8" w:rsidP="007D07C8">
      <w:pPr>
        <w:ind w:firstLine="540"/>
      </w:pPr>
    </w:p>
    <w:p w:rsidR="007D07C8" w:rsidRPr="007D07C8" w:rsidRDefault="007D07C8" w:rsidP="007D07C8">
      <w:pPr>
        <w:ind w:firstLine="540"/>
        <w:rPr>
          <w:color w:val="000000"/>
        </w:rPr>
      </w:pPr>
      <w:r w:rsidRPr="007D07C8">
        <w:rPr>
          <w:color w:val="000000"/>
        </w:rPr>
        <w:t>Подготовка и обучение вожатых проводится в течение всего учебного года.</w:t>
      </w:r>
      <w:r>
        <w:rPr>
          <w:color w:val="000000"/>
        </w:rPr>
        <w:t xml:space="preserve">  </w:t>
      </w:r>
      <w:r w:rsidRPr="007D07C8">
        <w:rPr>
          <w:color w:val="000000"/>
        </w:rPr>
        <w:t xml:space="preserve">Их отбор для работы в лагере производится на основании аттестации и сдачи зачетов, в т.ч. </w:t>
      </w:r>
      <w:r w:rsidRPr="007D07C8">
        <w:rPr>
          <w:i/>
          <w:color w:val="000000"/>
        </w:rPr>
        <w:t xml:space="preserve">по </w:t>
      </w:r>
      <w:proofErr w:type="spellStart"/>
      <w:r w:rsidRPr="007D07C8">
        <w:rPr>
          <w:i/>
          <w:color w:val="000000"/>
        </w:rPr>
        <w:t>СанПИН</w:t>
      </w:r>
      <w:proofErr w:type="spellEnd"/>
      <w:r w:rsidRPr="007D07C8">
        <w:rPr>
          <w:i/>
          <w:color w:val="000000"/>
        </w:rPr>
        <w:t xml:space="preserve"> РК</w:t>
      </w:r>
      <w:r w:rsidRPr="007D07C8">
        <w:rPr>
          <w:color w:val="000000"/>
        </w:rPr>
        <w:t>.</w:t>
      </w:r>
      <w:r>
        <w:rPr>
          <w:color w:val="000000"/>
        </w:rPr>
        <w:t xml:space="preserve"> </w:t>
      </w:r>
      <w:r w:rsidRPr="007D07C8">
        <w:rPr>
          <w:color w:val="000000"/>
        </w:rPr>
        <w:t>Все вожатые имеют активную позицию в общественной жизни страны.</w:t>
      </w:r>
      <w:r>
        <w:rPr>
          <w:color w:val="000000"/>
        </w:rPr>
        <w:t xml:space="preserve"> </w:t>
      </w:r>
      <w:r w:rsidRPr="007D07C8">
        <w:rPr>
          <w:color w:val="000000"/>
        </w:rPr>
        <w:t xml:space="preserve">Ими проведено более  </w:t>
      </w:r>
      <w:r w:rsidRPr="007D07C8">
        <w:t>130 смен</w:t>
      </w:r>
      <w:r w:rsidRPr="007D07C8">
        <w:rPr>
          <w:color w:val="000000"/>
        </w:rPr>
        <w:t xml:space="preserve"> на казахском и русском языках.</w:t>
      </w:r>
    </w:p>
    <w:p w:rsidR="00272768" w:rsidRPr="007D07C8" w:rsidRDefault="00272768"/>
    <w:sectPr w:rsidR="00272768" w:rsidRPr="007D07C8" w:rsidSect="0027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07C8"/>
    <w:rsid w:val="00272768"/>
    <w:rsid w:val="007D07C8"/>
    <w:rsid w:val="00B40A0E"/>
    <w:rsid w:val="00E2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0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0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D0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7D07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07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5">
    <w:name w:val="Strong"/>
    <w:basedOn w:val="a0"/>
    <w:uiPriority w:val="22"/>
    <w:qFormat/>
    <w:rsid w:val="007D07C8"/>
    <w:rPr>
      <w:b/>
      <w:bCs/>
    </w:rPr>
  </w:style>
  <w:style w:type="character" w:styleId="a6">
    <w:name w:val="Intense Emphasis"/>
    <w:basedOn w:val="a0"/>
    <w:uiPriority w:val="21"/>
    <w:qFormat/>
    <w:rsid w:val="007D07C8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7D07C8"/>
    <w:rPr>
      <w:i/>
      <w:iCs/>
    </w:rPr>
  </w:style>
  <w:style w:type="character" w:styleId="a8">
    <w:name w:val="Book Title"/>
    <w:basedOn w:val="a0"/>
    <w:uiPriority w:val="33"/>
    <w:qFormat/>
    <w:rsid w:val="007D07C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ssdarme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dcterms:created xsi:type="dcterms:W3CDTF">2018-05-11T06:43:00Z</dcterms:created>
  <dcterms:modified xsi:type="dcterms:W3CDTF">2018-05-15T04:54:00Z</dcterms:modified>
</cp:coreProperties>
</file>