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5" w:rsidRDefault="004021B5" w:rsidP="00402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4021B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Организация работы сайтов отдела образования </w:t>
      </w:r>
    </w:p>
    <w:p w:rsidR="004021B5" w:rsidRDefault="004021B5" w:rsidP="00402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4021B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и учреждений образования района</w:t>
      </w:r>
    </w:p>
    <w:p w:rsidR="0034627F" w:rsidRDefault="0034627F" w:rsidP="003462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965">
        <w:rPr>
          <w:rFonts w:ascii="Times New Roman" w:hAnsi="Times New Roman" w:cs="Times New Roman"/>
          <w:sz w:val="28"/>
          <w:szCs w:val="28"/>
        </w:rPr>
        <w:t>С 2008 года</w:t>
      </w:r>
      <w:r>
        <w:rPr>
          <w:rFonts w:ascii="Times New Roman" w:hAnsi="Times New Roman" w:cs="Times New Roman"/>
          <w:sz w:val="28"/>
          <w:szCs w:val="28"/>
        </w:rPr>
        <w:t xml:space="preserve"> введена и функционирует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сеть, реализующая прозрачность деятельности перед потребителями образовательных услуг. Образовательная сеть и все её компоненты созданы в строгом соответствии с действующим Законодательством РК и на основании локальных нормативных распорядительных актов органов исполнительной власти. Средства на содержание и техническое сопровождение выделяются из областного бюджета централизованно. </w:t>
      </w:r>
    </w:p>
    <w:p w:rsidR="00795429" w:rsidRDefault="00795429" w:rsidP="008B6E3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Школьный сайт является важнейшим элементом информационной политики современного образовательного учреждения и инструментом решения ряда образовательных задач, связанных с формированием информационной  культуры участников образовательного процесса. </w:t>
      </w:r>
    </w:p>
    <w:p w:rsidR="00795429" w:rsidRDefault="00795429" w:rsidP="007954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D1">
        <w:rPr>
          <w:rFonts w:ascii="Times New Roman" w:hAnsi="Times New Roman" w:cs="Times New Roman"/>
          <w:sz w:val="28"/>
          <w:szCs w:val="28"/>
        </w:rPr>
        <w:t xml:space="preserve">В Атбасарском районе функционируют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 w:rsidRPr="008853D1">
        <w:rPr>
          <w:rFonts w:ascii="Times New Roman" w:hAnsi="Times New Roman" w:cs="Times New Roman"/>
          <w:sz w:val="28"/>
          <w:szCs w:val="28"/>
        </w:rPr>
        <w:t xml:space="preserve">интернет-ресурса организаций образования, из них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8853D1">
        <w:rPr>
          <w:rFonts w:ascii="Times New Roman" w:hAnsi="Times New Roman" w:cs="Times New Roman"/>
          <w:sz w:val="28"/>
          <w:szCs w:val="28"/>
        </w:rPr>
        <w:t xml:space="preserve"> школы (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853D1">
        <w:rPr>
          <w:rFonts w:ascii="Times New Roman" w:hAnsi="Times New Roman" w:cs="Times New Roman"/>
          <w:sz w:val="28"/>
          <w:szCs w:val="28"/>
        </w:rPr>
        <w:t xml:space="preserve"> средних школ,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53D1">
        <w:rPr>
          <w:rFonts w:ascii="Times New Roman" w:hAnsi="Times New Roman" w:cs="Times New Roman"/>
          <w:sz w:val="28"/>
          <w:szCs w:val="28"/>
        </w:rPr>
        <w:t xml:space="preserve"> основных школ,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53D1">
        <w:rPr>
          <w:rFonts w:ascii="Times New Roman" w:hAnsi="Times New Roman" w:cs="Times New Roman"/>
          <w:sz w:val="28"/>
          <w:szCs w:val="28"/>
        </w:rPr>
        <w:t xml:space="preserve"> начальные школы),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53D1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(ДЮЦ, ДМШ),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8853D1">
        <w:rPr>
          <w:rFonts w:ascii="Times New Roman" w:hAnsi="Times New Roman" w:cs="Times New Roman"/>
          <w:sz w:val="28"/>
          <w:szCs w:val="28"/>
        </w:rPr>
        <w:t xml:space="preserve">вечерняя сменная общеобразовательная школа средняя школа,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53D1">
        <w:rPr>
          <w:rFonts w:ascii="Times New Roman" w:hAnsi="Times New Roman" w:cs="Times New Roman"/>
          <w:sz w:val="28"/>
          <w:szCs w:val="28"/>
        </w:rPr>
        <w:t xml:space="preserve"> вечерняя школа и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853D1">
        <w:rPr>
          <w:rFonts w:ascii="Times New Roman" w:hAnsi="Times New Roman" w:cs="Times New Roman"/>
          <w:sz w:val="28"/>
          <w:szCs w:val="28"/>
        </w:rPr>
        <w:t xml:space="preserve">детских садов. </w:t>
      </w:r>
    </w:p>
    <w:p w:rsidR="004021B5" w:rsidRPr="008853D1" w:rsidRDefault="004021B5" w:rsidP="007954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ежедневно публикуются </w:t>
      </w:r>
      <w:r w:rsidR="000469CC">
        <w:rPr>
          <w:rFonts w:ascii="Times New Roman" w:hAnsi="Times New Roman" w:cs="Times New Roman"/>
          <w:sz w:val="28"/>
          <w:szCs w:val="28"/>
        </w:rPr>
        <w:t xml:space="preserve">новости и </w:t>
      </w:r>
      <w:r>
        <w:rPr>
          <w:rFonts w:ascii="Times New Roman" w:hAnsi="Times New Roman" w:cs="Times New Roman"/>
          <w:sz w:val="28"/>
          <w:szCs w:val="28"/>
        </w:rPr>
        <w:t>статьи о проведенных мероприятиях, информационные письма, документы по планированию, положения, различные объявления для сведения и работы в учреждениях образования</w:t>
      </w:r>
      <w:r w:rsidR="009C68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429" w:rsidRDefault="00795429" w:rsidP="00795429">
      <w:pPr>
        <w:pStyle w:val="a4"/>
        <w:ind w:firstLine="567"/>
        <w:jc w:val="both"/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проводится мониторинг, последний был проведён </w:t>
      </w:r>
      <w:r w:rsidR="002B4B6E">
        <w:rPr>
          <w:rFonts w:ascii="Times New Roman" w:hAnsi="Times New Roman" w:cs="Times New Roman"/>
          <w:b/>
          <w:sz w:val="28"/>
          <w:szCs w:val="28"/>
        </w:rPr>
        <w:t>8 января</w:t>
      </w:r>
      <w:r w:rsidRPr="00EB4CB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4B6E">
        <w:rPr>
          <w:rFonts w:ascii="Times New Roman" w:hAnsi="Times New Roman" w:cs="Times New Roman"/>
          <w:b/>
          <w:sz w:val="28"/>
          <w:szCs w:val="28"/>
        </w:rPr>
        <w:t>9</w:t>
      </w:r>
      <w:r w:rsidRPr="00EB4C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итоги мониторинга публикуются на сайте ГУ «Отдел образования </w:t>
      </w:r>
      <w:proofErr w:type="spellStart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Атбасарского</w:t>
      </w:r>
      <w:proofErr w:type="spellEnd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района» и предоставляются в Управление образования </w:t>
      </w:r>
      <w:proofErr w:type="spellStart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34627F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до 25 числа</w:t>
      </w:r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.</w:t>
      </w:r>
    </w:p>
    <w:p w:rsidR="009A649E" w:rsidRDefault="009A649E" w:rsidP="009A64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Ведётся мониторинг и динамика развития структуры сайта, и его содержания, отслеживается наполняемость сайта различными материалами, в учете появление новых рубрик и разделов, в отражении на них различных тем и статей, показывающих активность и работоспособность подразделений. </w:t>
      </w:r>
    </w:p>
    <w:p w:rsidR="00795429" w:rsidRDefault="009A649E" w:rsidP="00795429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429" w:rsidRPr="00795429">
        <w:rPr>
          <w:rFonts w:ascii="Times New Roman" w:hAnsi="Times New Roman" w:cs="Times New Roman"/>
          <w:sz w:val="28"/>
          <w:szCs w:val="28"/>
        </w:rPr>
        <w:t>о содержанию  Интернет-ресурса организаций образования регулярно обновляют сайт по всем разделам:</w:t>
      </w:r>
      <w:r w:rsidR="00795429" w:rsidRPr="00795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5429" w:rsidRDefault="00795429" w:rsidP="00B81F8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СШ №1, СШ №2, СШ №3, СШ №5, СШ №6, СШ №7, </w:t>
      </w:r>
      <w:r w:rsidR="002B4B6E">
        <w:rPr>
          <w:rFonts w:ascii="Times New Roman" w:hAnsi="Times New Roman" w:cs="Times New Roman"/>
          <w:b/>
          <w:bCs/>
          <w:sz w:val="28"/>
          <w:szCs w:val="28"/>
        </w:rPr>
        <w:t xml:space="preserve">СШ №8,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Новосельская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СШ, </w:t>
      </w:r>
      <w:r w:rsidR="002B4B6E">
        <w:rPr>
          <w:rFonts w:ascii="Times New Roman" w:hAnsi="Times New Roman" w:cs="Times New Roman"/>
          <w:b/>
          <w:bCs/>
          <w:sz w:val="28"/>
          <w:szCs w:val="28"/>
        </w:rPr>
        <w:t xml:space="preserve">СШ №1 </w:t>
      </w:r>
      <w:proofErr w:type="spellStart"/>
      <w:r w:rsidR="002B4B6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2B4B6E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="002B4B6E">
        <w:rPr>
          <w:rFonts w:ascii="Times New Roman" w:hAnsi="Times New Roman" w:cs="Times New Roman"/>
          <w:b/>
          <w:bCs/>
          <w:sz w:val="28"/>
          <w:szCs w:val="28"/>
        </w:rPr>
        <w:t>астау</w:t>
      </w:r>
      <w:proofErr w:type="spellEnd"/>
      <w:r w:rsidR="002B4B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36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26D">
        <w:rPr>
          <w:rFonts w:ascii="Times New Roman" w:hAnsi="Times New Roman" w:cs="Times New Roman"/>
          <w:b/>
          <w:bCs/>
          <w:sz w:val="28"/>
          <w:szCs w:val="28"/>
        </w:rPr>
        <w:t xml:space="preserve">СШ №2 с. </w:t>
      </w:r>
      <w:proofErr w:type="spellStart"/>
      <w:r w:rsidR="0096426D">
        <w:rPr>
          <w:rFonts w:ascii="Times New Roman" w:hAnsi="Times New Roman" w:cs="Times New Roman"/>
          <w:b/>
          <w:bCs/>
          <w:sz w:val="28"/>
          <w:szCs w:val="28"/>
        </w:rPr>
        <w:t>Бастау</w:t>
      </w:r>
      <w:proofErr w:type="spellEnd"/>
      <w:r w:rsidR="009642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1E9E">
        <w:rPr>
          <w:rFonts w:ascii="Times New Roman" w:hAnsi="Times New Roman" w:cs="Times New Roman"/>
          <w:b/>
          <w:bCs/>
          <w:sz w:val="28"/>
          <w:szCs w:val="28"/>
        </w:rPr>
        <w:t xml:space="preserve">Шуйская СШ, </w:t>
      </w:r>
      <w:r w:rsidR="00C87754">
        <w:rPr>
          <w:rFonts w:ascii="Times New Roman" w:hAnsi="Times New Roman" w:cs="Times New Roman"/>
          <w:b/>
          <w:bCs/>
          <w:sz w:val="28"/>
          <w:szCs w:val="28"/>
        </w:rPr>
        <w:t xml:space="preserve">вечерняя школа,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ДЮЦ, </w:t>
      </w:r>
      <w:r w:rsidR="002B4B6E">
        <w:rPr>
          <w:rFonts w:ascii="Times New Roman" w:hAnsi="Times New Roman" w:cs="Times New Roman"/>
          <w:b/>
          <w:bCs/>
          <w:sz w:val="28"/>
          <w:szCs w:val="28"/>
        </w:rPr>
        <w:t>детский сад №1 «</w:t>
      </w:r>
      <w:r w:rsidR="002B4B6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Қарлығаш</w:t>
      </w:r>
      <w:r w:rsidR="002B4B6E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детский сад №2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№3 «Родничок», детский сад №4 «Еркежан», детский сад №5 «Алтын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бесік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439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52408" w:rsidRDefault="00486DC0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учреждения образования, в которых</w:t>
      </w:r>
      <w:r w:rsidR="00D52408" w:rsidRPr="008B6E34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8B6E34">
        <w:rPr>
          <w:rFonts w:ascii="Times New Roman" w:hAnsi="Times New Roman" w:cs="Times New Roman"/>
          <w:sz w:val="28"/>
          <w:szCs w:val="28"/>
        </w:rPr>
        <w:t>ы</w:t>
      </w:r>
      <w:r w:rsidR="00D52408" w:rsidRPr="008B6E34">
        <w:rPr>
          <w:rFonts w:ascii="Times New Roman" w:hAnsi="Times New Roman" w:cs="Times New Roman"/>
          <w:sz w:val="28"/>
          <w:szCs w:val="28"/>
        </w:rPr>
        <w:t xml:space="preserve"> ряд недочётов, которые имеют системный характер</w:t>
      </w:r>
      <w:r w:rsidR="00151513">
        <w:rPr>
          <w:rFonts w:ascii="Times New Roman" w:hAnsi="Times New Roman" w:cs="Times New Roman"/>
          <w:sz w:val="28"/>
          <w:szCs w:val="28"/>
        </w:rPr>
        <w:t>:</w:t>
      </w:r>
    </w:p>
    <w:p w:rsidR="00486DC0" w:rsidRPr="00486DC0" w:rsidRDefault="00486DC0" w:rsidP="00486DC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DC0">
        <w:rPr>
          <w:rFonts w:ascii="Times New Roman" w:hAnsi="Times New Roman" w:cs="Times New Roman"/>
          <w:b/>
          <w:sz w:val="28"/>
          <w:szCs w:val="28"/>
        </w:rPr>
        <w:t>Адырская</w:t>
      </w:r>
      <w:proofErr w:type="spellEnd"/>
      <w:r w:rsidRPr="00486DC0">
        <w:rPr>
          <w:rFonts w:ascii="Times New Roman" w:hAnsi="Times New Roman" w:cs="Times New Roman"/>
          <w:b/>
          <w:sz w:val="28"/>
          <w:szCs w:val="28"/>
        </w:rPr>
        <w:t xml:space="preserve"> ОШ, </w:t>
      </w:r>
      <w:proofErr w:type="spellStart"/>
      <w:r w:rsidRPr="00486DC0">
        <w:rPr>
          <w:rFonts w:ascii="Times New Roman" w:hAnsi="Times New Roman" w:cs="Times New Roman"/>
          <w:b/>
          <w:sz w:val="28"/>
          <w:szCs w:val="28"/>
        </w:rPr>
        <w:t>Магдалиновская</w:t>
      </w:r>
      <w:proofErr w:type="spellEnd"/>
      <w:r w:rsidRPr="00486DC0">
        <w:rPr>
          <w:rFonts w:ascii="Times New Roman" w:hAnsi="Times New Roman" w:cs="Times New Roman"/>
          <w:b/>
          <w:sz w:val="28"/>
          <w:szCs w:val="28"/>
        </w:rPr>
        <w:t xml:space="preserve"> НШ, СШ </w:t>
      </w:r>
      <w:proofErr w:type="spellStart"/>
      <w:r w:rsidRPr="00486DC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86DC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86DC0">
        <w:rPr>
          <w:rFonts w:ascii="Times New Roman" w:hAnsi="Times New Roman" w:cs="Times New Roman"/>
          <w:b/>
          <w:sz w:val="28"/>
          <w:szCs w:val="28"/>
        </w:rPr>
        <w:t>кана</w:t>
      </w:r>
      <w:proofErr w:type="spellEnd"/>
      <w:r w:rsidRPr="00486DC0">
        <w:rPr>
          <w:rFonts w:ascii="Times New Roman" w:hAnsi="Times New Roman" w:cs="Times New Roman"/>
          <w:b/>
          <w:sz w:val="28"/>
          <w:szCs w:val="28"/>
        </w:rPr>
        <w:t xml:space="preserve"> Курманова, Поповская НШ, Покровская СШ, Самарская ОШ, Тимашевская СШ. </w:t>
      </w:r>
    </w:p>
    <w:p w:rsidR="00D55428" w:rsidRDefault="00D55428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Напоминаем, что публикации на школьном сайте необходимо обновлять еженедельно по всем разделам в казахской, русской и английской версии. </w:t>
      </w:r>
    </w:p>
    <w:p w:rsidR="00877652" w:rsidRPr="00877652" w:rsidRDefault="00877652" w:rsidP="00877652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65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Новости публикуются ежедневно. </w:t>
      </w:r>
    </w:p>
    <w:p w:rsidR="00877652" w:rsidRPr="00877652" w:rsidRDefault="00877652" w:rsidP="00877652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6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Рекомендовано раз в месяц публиковать презентации, слайдовые проекты. </w:t>
      </w:r>
    </w:p>
    <w:p w:rsidR="00D52408" w:rsidRPr="002670B0" w:rsidRDefault="008B6E34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Если на протяжении нескольких лет мы обходились в этой сфере только русским и казахским языками, то сегодня новые современные технологии, лучшая научная литература на английском языке.  Президент РК Н.А.Назарбаев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поручил правительству внедрять в учреждениях образования </w:t>
      </w:r>
      <w:proofErr w:type="spellStart"/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>триязычие</w:t>
      </w:r>
      <w:proofErr w:type="spellEnd"/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Главный ориентир задачи Президента РК </w:t>
      </w:r>
      <w:r w:rsidR="0068431B"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Н.А.Назарбаев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это</w:t>
      </w:r>
      <w:r w:rsidR="00847593"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развитие казахского языка, поддержка русского и внедрение английского. </w:t>
      </w:r>
    </w:p>
    <w:p w:rsidR="00EB4CB9" w:rsidRPr="002670B0" w:rsidRDefault="008B6E34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Одним из важнейших направлений также является наличие и использование английского языка при заполнении разделов в английской версии интернет ресурсов учреждений образования. </w:t>
      </w:r>
    </w:p>
    <w:p w:rsidR="00795429" w:rsidRPr="002B5B98" w:rsidRDefault="002B5B98" w:rsidP="008B6E3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="00EB4CB9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активно начали работу по заполнению разделов в английской версии </w:t>
      </w:r>
      <w:r w:rsidRPr="002B5B98">
        <w:rPr>
          <w:rFonts w:ascii="Times New Roman" w:hAnsi="Times New Roman" w:cs="Times New Roman"/>
          <w:b/>
          <w:sz w:val="28"/>
          <w:szCs w:val="28"/>
        </w:rPr>
        <w:t>СШ №1, СШ №2, СШ №3,</w:t>
      </w:r>
      <w:r w:rsidR="00151513">
        <w:rPr>
          <w:rFonts w:ascii="Times New Roman" w:hAnsi="Times New Roman" w:cs="Times New Roman"/>
          <w:b/>
          <w:sz w:val="28"/>
          <w:szCs w:val="28"/>
        </w:rPr>
        <w:t xml:space="preserve"> СШ №5,  СШ №7, </w:t>
      </w:r>
      <w:proofErr w:type="spellStart"/>
      <w:r w:rsidR="00151513">
        <w:rPr>
          <w:rFonts w:ascii="Times New Roman" w:hAnsi="Times New Roman" w:cs="Times New Roman"/>
          <w:b/>
          <w:sz w:val="28"/>
          <w:szCs w:val="28"/>
        </w:rPr>
        <w:t>Мариновская</w:t>
      </w:r>
      <w:proofErr w:type="spellEnd"/>
      <w:r w:rsidR="00151513">
        <w:rPr>
          <w:rFonts w:ascii="Times New Roman" w:hAnsi="Times New Roman" w:cs="Times New Roman"/>
          <w:b/>
          <w:sz w:val="28"/>
          <w:szCs w:val="28"/>
        </w:rPr>
        <w:t xml:space="preserve"> СШ, детский сад №4 «</w:t>
      </w:r>
      <w:proofErr w:type="spellStart"/>
      <w:r w:rsidR="00151513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="00151513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Pr="002B5B98">
        <w:rPr>
          <w:rFonts w:ascii="Times New Roman" w:hAnsi="Times New Roman" w:cs="Times New Roman"/>
          <w:b/>
          <w:sz w:val="28"/>
          <w:szCs w:val="28"/>
        </w:rPr>
        <w:t>детский сад №5 «</w:t>
      </w:r>
      <w:r w:rsidRPr="002B5B98">
        <w:rPr>
          <w:rFonts w:ascii="Times New Roman" w:hAnsi="Times New Roman" w:cs="Times New Roman"/>
          <w:b/>
          <w:bCs/>
          <w:sz w:val="28"/>
          <w:szCs w:val="28"/>
        </w:rPr>
        <w:t xml:space="preserve">Алтын </w:t>
      </w:r>
      <w:r w:rsidRPr="002B5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бесі</w:t>
      </w:r>
      <w:proofErr w:type="gramStart"/>
      <w:r w:rsidRPr="002B5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 w:rsidRPr="002B5B9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B4FDD" w:rsidRPr="00AB4FDD" w:rsidRDefault="00AB4FDD" w:rsidP="00AB4FDD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Согласно письма Управления образования </w:t>
      </w:r>
      <w:proofErr w:type="spellStart"/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Акмолинской</w:t>
      </w:r>
      <w:proofErr w:type="spellEnd"/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 области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№01/5524 от 4.10.2018 года с целью  приведения в соответствие сайты учреждений образования довожу до вашего сведения: </w:t>
      </w:r>
    </w:p>
    <w:p w:rsidR="00795429" w:rsidRPr="00795429" w:rsidRDefault="00AB4FDD" w:rsidP="008D3831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Методические рекомендации </w:t>
      </w:r>
      <w:r w:rsidR="00F947C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по заполнению </w:t>
      </w:r>
      <w:r w:rsidR="00F947C2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раздел</w:t>
      </w:r>
      <w:r w:rsidR="00F947C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ов</w:t>
      </w:r>
      <w:r w:rsidR="00F947C2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="00795429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школьного сайта</w:t>
      </w:r>
    </w:p>
    <w:p w:rsidR="00795429" w:rsidRPr="00795429" w:rsidRDefault="00795429" w:rsidP="00EB4C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en-US" w:eastAsia="ru-RU"/>
        </w:rPr>
      </w:pPr>
      <w:r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Сервис «Документы»</w:t>
      </w:r>
    </w:p>
    <w:p w:rsidR="00795429" w:rsidRPr="00795429" w:rsidRDefault="00F947C2" w:rsidP="008776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Структура школы</w:t>
      </w:r>
      <w:r w:rsidR="00795429"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:</w:t>
      </w:r>
    </w:p>
    <w:p w:rsidR="00795429" w:rsidRPr="00795429" w:rsidRDefault="00795429" w:rsidP="00877652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– Администрация (указываются фотографии,  фамилии, курируемые вопросы, часы приема и контактная информация (телефон, адрес электронной почты) администрации школы.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Такой подход может быть назван формальным, но с информативной точки зрения он вполне достаточен: пользователи в этом случае получают сведения о том, к кому им нужно обращаться по тем или иным вопросам и как связаться с нужным представителем администрации школы.</w:t>
      </w:r>
    </w:p>
    <w:p w:rsidR="00795429" w:rsidRPr="00795429" w:rsidRDefault="00795429" w:rsidP="00877652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– Педагогический коллектив (указываются представление всего коллектива.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первом случае, если на сайте будет представлен весь </w:t>
      </w:r>
      <w:proofErr w:type="spell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педколлетив</w:t>
      </w:r>
      <w:proofErr w:type="spell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встает вопрос о структуризации, потому что </w:t>
      </w:r>
      <w:proofErr w:type="spell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нерубрицированный</w:t>
      </w:r>
      <w:proofErr w:type="spell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список нескольких десятков фамилий не дает пользователю никакой информации. </w:t>
      </w: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Принцип структуризации здесь может быть как «официальный» (например, по МО), так и выработанная самой школой (например, «молодые педагоги», «профессионалы», «экспериментаторы» и пр.)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этом случае необходимо определить, какая информация будет дана о каждом педагоге. Возможен формальный подход, когда размещается информация «квалификационного» характера (предмет, стаж, категория), можно давать информацию о достижениях педагога и его учеников. </w:t>
      </w: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Но, можно, кроме этого, разместить и неформальную информацию личностного характера, которую готовит сам учитель – по желанию (увлечения, любимые книги, фильмы, профессиональное и человеческое кредо и др.) В этом случае учитель представлен не как функционер, преподающий математику или биологию, а как личность, и это способствует установлению более тесных человеческих контактов, взаимопониманию, появлению интереса к педагогам у детей и родителей.</w:t>
      </w:r>
      <w:proofErr w:type="gramEnd"/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Нормативно-правовые акты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(текстовые файлы (устав, « Закон об образовании РК», ГОСО, образовательная программа, программа развития, различные правила и положения и пр.) </w:t>
      </w:r>
      <w:proofErr w:type="gramEnd"/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 xml:space="preserve">Государственные услуги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  <w:t>(в данном разделе размещаются стандарты государственных услуг)</w:t>
      </w:r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 xml:space="preserve">Попечительский совет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  <w:t xml:space="preserve">(в данном разделе освещается </w:t>
      </w:r>
      <w:r w:rsidRPr="00795429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попечительского совета в вашем образовательном учреждении)</w:t>
      </w:r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Воспитательная работа 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EB4C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материалы и направления по воспитательной работе) 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Рухани жаңғыру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-Адал ұрпақ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-Летний отдых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 Рекомендации психолога школы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5) Учебная деятельность: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данном разделе размещаются</w:t>
      </w:r>
      <w:r w:rsidR="00D55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материалы и направления по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учебной работе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- Планы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- Отчеты</w:t>
      </w:r>
    </w:p>
    <w:p w:rsidR="00795429" w:rsidRPr="00795429" w:rsidRDefault="00795429" w:rsidP="00EB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Сервис «Статьи»</w:t>
      </w:r>
    </w:p>
    <w:p w:rsidR="00795429" w:rsidRPr="00795429" w:rsidRDefault="00795429" w:rsidP="00795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Наши достижения:</w:t>
      </w:r>
      <w:r w:rsidR="00EB4C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(Популяризируя достижения, школа тем самым популяризирует определенную модель поведения, связанную с конкретными ценностно-смысловыми ориентирами, например, с активностью в общественно значимой, интеллектуальной и творческой деятельности, кроме того, учит радоваться чужим победам, ощущать себя единым сообществом детей и взрослых)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Школа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(участник конкурсов для ОУ в рамках района, города, страны, интересных и значимых для всей системы образования проектов). 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Педагогический коллектив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(победители профессиональных конкурсов, авторы интересных методических материалов, сумевшие воспитать учащихся – победителей олимпиад, конкурсов, соревнований, добившиеся высоких результатов в профессиональной деятельности)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Учащиеся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(победители олимпиад, медалисты, спортсмены, активные участники общественной жизни, победители творческих и интеллектуальных конкурсов и пр.)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2)</w:t>
      </w:r>
      <w:r w:rsidR="00EB4C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Школьная жизнь: 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данном разделе размещаются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отчеты о мероприятиях, статьи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Рухани жаңғыру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- Адал ұрпақ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-Летний отдых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Открытые уроки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Спортивная жизнь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Учительская </w:t>
      </w:r>
    </w:p>
    <w:p w:rsidR="00345502" w:rsidRDefault="00795429" w:rsidP="00423851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2385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  <w:t>II</w:t>
      </w:r>
      <w:r w:rsidRPr="0042385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Pr="0042385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Сервис «Лента новостей»</w:t>
      </w:r>
      <w:r w:rsidRPr="004238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 (информация о событиях жизни школы) </w:t>
      </w:r>
      <w:r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Главное требование к ленте новостей – это регулярность обновления.</w:t>
      </w:r>
      <w:proofErr w:type="gramEnd"/>
      <w:r w:rsidR="00EB4CB9"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Новостью может быть любое явление в школьной жизни, но очень важно, чтобы каждым элементом новостной ленты было событие</w:t>
      </w:r>
      <w:r w:rsidR="00EB4CB9"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B4FDD" w:rsidRPr="00423851" w:rsidRDefault="00AB4FDD" w:rsidP="00423851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38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Данные рекомендации также были размещены на сайте отдела образования 11 октября 2018 года</w:t>
      </w:r>
      <w:r w:rsidR="00423851" w:rsidRPr="004238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423851" w:rsidRDefault="00423851" w:rsidP="0042385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</w:pPr>
    </w:p>
    <w:p w:rsidR="00423851" w:rsidRPr="00423851" w:rsidRDefault="00423851" w:rsidP="0042385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  <w:t>Спасибо за внимание!</w:t>
      </w:r>
    </w:p>
    <w:sectPr w:rsidR="00423851" w:rsidRPr="00423851" w:rsidSect="004238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326F"/>
    <w:multiLevelType w:val="hybridMultilevel"/>
    <w:tmpl w:val="48764FCC"/>
    <w:lvl w:ilvl="0" w:tplc="C8C6EFF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456CD"/>
    <w:multiLevelType w:val="hybridMultilevel"/>
    <w:tmpl w:val="CF98721A"/>
    <w:lvl w:ilvl="0" w:tplc="B5E833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429"/>
    <w:rsid w:val="00031F37"/>
    <w:rsid w:val="000469CC"/>
    <w:rsid w:val="00151513"/>
    <w:rsid w:val="00176A83"/>
    <w:rsid w:val="001C3B8B"/>
    <w:rsid w:val="001E227E"/>
    <w:rsid w:val="002670B0"/>
    <w:rsid w:val="00274F9E"/>
    <w:rsid w:val="002B4B6E"/>
    <w:rsid w:val="002B5B98"/>
    <w:rsid w:val="00331E9E"/>
    <w:rsid w:val="00345502"/>
    <w:rsid w:val="0034627F"/>
    <w:rsid w:val="00347E34"/>
    <w:rsid w:val="003A1371"/>
    <w:rsid w:val="003F4957"/>
    <w:rsid w:val="003F6B31"/>
    <w:rsid w:val="00401E6D"/>
    <w:rsid w:val="004021B5"/>
    <w:rsid w:val="00405DDF"/>
    <w:rsid w:val="00423851"/>
    <w:rsid w:val="00486DC0"/>
    <w:rsid w:val="004D72DB"/>
    <w:rsid w:val="004D7C7E"/>
    <w:rsid w:val="005127E6"/>
    <w:rsid w:val="005C0D6C"/>
    <w:rsid w:val="005D42D2"/>
    <w:rsid w:val="0068431B"/>
    <w:rsid w:val="006E55D0"/>
    <w:rsid w:val="00795429"/>
    <w:rsid w:val="007979A7"/>
    <w:rsid w:val="007C1537"/>
    <w:rsid w:val="00847593"/>
    <w:rsid w:val="00861606"/>
    <w:rsid w:val="00877652"/>
    <w:rsid w:val="008B6E34"/>
    <w:rsid w:val="008D3831"/>
    <w:rsid w:val="009219E5"/>
    <w:rsid w:val="0096426D"/>
    <w:rsid w:val="00974D96"/>
    <w:rsid w:val="009A147F"/>
    <w:rsid w:val="009A649E"/>
    <w:rsid w:val="009C680F"/>
    <w:rsid w:val="00A0742D"/>
    <w:rsid w:val="00A17FBC"/>
    <w:rsid w:val="00AA0079"/>
    <w:rsid w:val="00AB4FDD"/>
    <w:rsid w:val="00AC4F7A"/>
    <w:rsid w:val="00AD7744"/>
    <w:rsid w:val="00AF6F0C"/>
    <w:rsid w:val="00B4396C"/>
    <w:rsid w:val="00B81F8C"/>
    <w:rsid w:val="00B9548B"/>
    <w:rsid w:val="00BC795C"/>
    <w:rsid w:val="00BC7997"/>
    <w:rsid w:val="00BE775D"/>
    <w:rsid w:val="00C365D4"/>
    <w:rsid w:val="00C87754"/>
    <w:rsid w:val="00D52408"/>
    <w:rsid w:val="00D55428"/>
    <w:rsid w:val="00D927B8"/>
    <w:rsid w:val="00DA3AAE"/>
    <w:rsid w:val="00E615CB"/>
    <w:rsid w:val="00EB4CB9"/>
    <w:rsid w:val="00EB56F6"/>
    <w:rsid w:val="00F4315F"/>
    <w:rsid w:val="00F710C6"/>
    <w:rsid w:val="00F9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2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95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C698-5DF0-4B1B-A4F2-917B8868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2018-11-08T09:04:00Z</dcterms:created>
  <dcterms:modified xsi:type="dcterms:W3CDTF">2019-01-08T14:44:00Z</dcterms:modified>
</cp:coreProperties>
</file>